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5F3B57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5</w:t>
      </w:r>
      <w:r w:rsidR="008560F5">
        <w:rPr>
          <w:b/>
          <w:sz w:val="28"/>
          <w:szCs w:val="28"/>
        </w:rPr>
        <w:t>/</w:t>
      </w:r>
      <w:r w:rsidR="007004BC">
        <w:rPr>
          <w:b/>
          <w:sz w:val="28"/>
          <w:szCs w:val="28"/>
        </w:rPr>
        <w:t>11</w:t>
      </w:r>
      <w:r w:rsidR="00401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401337">
        <w:rPr>
          <w:b/>
          <w:sz w:val="28"/>
          <w:szCs w:val="28"/>
        </w:rPr>
        <w:t xml:space="preserve"> </w:t>
      </w:r>
      <w:r w:rsidR="001D18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C83FC5">
        <w:rPr>
          <w:b/>
          <w:sz w:val="28"/>
          <w:szCs w:val="28"/>
        </w:rPr>
        <w:t>15</w:t>
      </w:r>
      <w:r w:rsidR="00810D19">
        <w:rPr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118"/>
        <w:gridCol w:w="2496"/>
        <w:gridCol w:w="2465"/>
        <w:gridCol w:w="2435"/>
        <w:gridCol w:w="3335"/>
      </w:tblGrid>
      <w:tr w:rsidR="002507CB" w:rsidRPr="005F4A5D" w:rsidTr="00C7402E">
        <w:tc>
          <w:tcPr>
            <w:tcW w:w="1583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8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59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0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494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3335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C7402E">
        <w:tc>
          <w:tcPr>
            <w:tcW w:w="1583" w:type="dxa"/>
          </w:tcPr>
          <w:p w:rsidR="002507CB" w:rsidRDefault="002507CB" w:rsidP="00647A42"/>
          <w:p w:rsidR="003C0246" w:rsidRDefault="003C0246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B012A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</w:tc>
        <w:tc>
          <w:tcPr>
            <w:tcW w:w="2182" w:type="dxa"/>
          </w:tcPr>
          <w:p w:rsidR="00042A4A" w:rsidRDefault="00042A4A" w:rsidP="00042A4A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1:00 p.m.  See everyone there!</w:t>
            </w:r>
          </w:p>
          <w:p w:rsidR="00B012A8" w:rsidRDefault="00B012A8" w:rsidP="009D4608"/>
          <w:p w:rsidR="00042A4A" w:rsidRDefault="00042A4A" w:rsidP="00042A4A">
            <w:r>
              <w:t>Read Theory-Do 3 lessons today</w:t>
            </w:r>
          </w:p>
          <w:p w:rsidR="00041F02" w:rsidRDefault="00042A4A" w:rsidP="00042A4A">
            <w:r>
              <w:t>{Remember it is 24/7 so you can go on at any time)</w:t>
            </w:r>
          </w:p>
        </w:tc>
        <w:tc>
          <w:tcPr>
            <w:tcW w:w="2559" w:type="dxa"/>
          </w:tcPr>
          <w:p w:rsidR="00FC78D7" w:rsidRDefault="00FC78D7" w:rsidP="00FC78D7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FC78D7" w:rsidRPr="002D63EF" w:rsidRDefault="00FC78D7" w:rsidP="00FC78D7">
            <w:r>
              <w:t xml:space="preserve">  - Logic p. 15</w:t>
            </w:r>
          </w:p>
          <w:p w:rsidR="00FC78D7" w:rsidRPr="002D63EF" w:rsidRDefault="00FC78D7" w:rsidP="00FC78D7"/>
          <w:p w:rsidR="00FC78D7" w:rsidRPr="00112B6E" w:rsidRDefault="00FC78D7" w:rsidP="00FC78D7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FC78D7" w:rsidRDefault="00FC78D7" w:rsidP="00FC78D7">
            <w:r>
              <w:t xml:space="preserve">  -Outlining B2 p. 1-2</w:t>
            </w:r>
          </w:p>
          <w:p w:rsidR="00FC78D7" w:rsidRDefault="00FC78D7" w:rsidP="00FC78D7"/>
          <w:p w:rsidR="00FC78D7" w:rsidRDefault="00FC78D7" w:rsidP="00FC78D7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FC78D7" w:rsidRDefault="00FC78D7" w:rsidP="00FC78D7">
            <w:r>
              <w:t xml:space="preserve">  -Lesson 27 (L27</w:t>
            </w:r>
            <w:r>
              <w:t>)</w:t>
            </w:r>
          </w:p>
          <w:p w:rsidR="00856D4C" w:rsidRDefault="00FC78D7" w:rsidP="00FC78D7">
            <w:r>
              <w:t xml:space="preserve">  -Lesson 28 (L28</w:t>
            </w:r>
            <w:r>
              <w:t>)</w:t>
            </w:r>
          </w:p>
        </w:tc>
        <w:tc>
          <w:tcPr>
            <w:tcW w:w="2507" w:type="dxa"/>
          </w:tcPr>
          <w:p w:rsidR="00436EFB" w:rsidRDefault="00436EFB" w:rsidP="00436EFB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36EFB" w:rsidRPr="002D63EF" w:rsidRDefault="00436EFB" w:rsidP="00436EFB">
            <w:r>
              <w:t xml:space="preserve">  - </w:t>
            </w:r>
            <w:proofErr w:type="spellStart"/>
            <w:r>
              <w:t>Perplexor</w:t>
            </w:r>
            <w:proofErr w:type="spellEnd"/>
            <w:r>
              <w:t xml:space="preserve"> p. 3-4, 8-9</w:t>
            </w:r>
          </w:p>
          <w:p w:rsidR="00436EFB" w:rsidRPr="002D63EF" w:rsidRDefault="00436EFB" w:rsidP="00436EFB"/>
          <w:p w:rsidR="00436EFB" w:rsidRPr="00112B6E" w:rsidRDefault="00436EFB" w:rsidP="00436EFB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36EFB" w:rsidRDefault="00C87E67" w:rsidP="00436EFB">
            <w:r>
              <w:t xml:space="preserve">  -Outlining B2 p. 3-4</w:t>
            </w:r>
          </w:p>
          <w:p w:rsidR="00436EFB" w:rsidRDefault="00436EFB" w:rsidP="00436EFB"/>
          <w:p w:rsidR="00436EFB" w:rsidRDefault="00436EFB" w:rsidP="00436EFB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36EFB" w:rsidRDefault="00436EFB" w:rsidP="00436EFB">
            <w:r>
              <w:t xml:space="preserve">  -Lesson 29</w:t>
            </w:r>
            <w:r>
              <w:t xml:space="preserve"> (L2</w:t>
            </w:r>
            <w:r>
              <w:t>9</w:t>
            </w:r>
            <w:r>
              <w:t>)</w:t>
            </w:r>
          </w:p>
          <w:p w:rsidR="00856D4C" w:rsidRDefault="00436EFB" w:rsidP="00436EFB">
            <w:r>
              <w:t xml:space="preserve">  -</w:t>
            </w:r>
            <w:r>
              <w:t>Lesson 30 (L30</w:t>
            </w:r>
            <w:r>
              <w:t>)</w:t>
            </w:r>
          </w:p>
        </w:tc>
        <w:tc>
          <w:tcPr>
            <w:tcW w:w="2494" w:type="dxa"/>
          </w:tcPr>
          <w:p w:rsidR="00FC78D7" w:rsidRDefault="00FC78D7" w:rsidP="00FC78D7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FC78D7" w:rsidRPr="002D63EF" w:rsidRDefault="00FC78D7" w:rsidP="00FC78D7">
            <w:r>
              <w:t xml:space="preserve">  - Logic p. 16</w:t>
            </w:r>
          </w:p>
          <w:p w:rsidR="00FC78D7" w:rsidRPr="002D63EF" w:rsidRDefault="00FC78D7" w:rsidP="00FC78D7"/>
          <w:p w:rsidR="00FC78D7" w:rsidRPr="00112B6E" w:rsidRDefault="00FC78D7" w:rsidP="00FC78D7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FC78D7" w:rsidRDefault="00FC78D7" w:rsidP="00FC78D7">
            <w:r>
              <w:t xml:space="preserve">  -Outlining</w:t>
            </w:r>
            <w:r w:rsidR="00C87E67">
              <w:t xml:space="preserve"> </w:t>
            </w:r>
            <w:r>
              <w:t xml:space="preserve">B2  p. </w:t>
            </w:r>
            <w:r w:rsidR="00C87E67">
              <w:t>5</w:t>
            </w:r>
          </w:p>
          <w:p w:rsidR="00FC78D7" w:rsidRDefault="00FC78D7" w:rsidP="00FC78D7"/>
          <w:p w:rsidR="00FC78D7" w:rsidRDefault="00FC78D7" w:rsidP="00FC78D7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856D4C" w:rsidRDefault="00FC78D7" w:rsidP="00FC78D7">
            <w:r>
              <w:t xml:space="preserve">  -Mastery Test #3</w:t>
            </w:r>
          </w:p>
        </w:tc>
        <w:tc>
          <w:tcPr>
            <w:tcW w:w="3335" w:type="dxa"/>
          </w:tcPr>
          <w:p w:rsidR="00436EFB" w:rsidRDefault="00436EFB" w:rsidP="00436EFB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36EFB" w:rsidRPr="002D63EF" w:rsidRDefault="00436EFB" w:rsidP="00436EFB">
            <w:r>
              <w:t xml:space="preserve">  - </w:t>
            </w:r>
            <w:proofErr w:type="spellStart"/>
            <w:r>
              <w:t>Perplexor</w:t>
            </w:r>
            <w:proofErr w:type="spellEnd"/>
            <w:r>
              <w:t xml:space="preserve"> p. 3-4, 10-11</w:t>
            </w:r>
          </w:p>
          <w:p w:rsidR="00436EFB" w:rsidRPr="002D63EF" w:rsidRDefault="00436EFB" w:rsidP="00436EFB"/>
          <w:p w:rsidR="00436EFB" w:rsidRPr="00112B6E" w:rsidRDefault="00436EFB" w:rsidP="00436EFB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36EFB" w:rsidRDefault="00436EFB" w:rsidP="00436EFB">
            <w:r>
              <w:t xml:space="preserve">  -Outlining </w:t>
            </w:r>
            <w:r w:rsidR="00C87E67">
              <w:t>B2 p. 6</w:t>
            </w:r>
          </w:p>
          <w:p w:rsidR="00436EFB" w:rsidRDefault="00436EFB" w:rsidP="00436EFB"/>
          <w:p w:rsidR="00436EFB" w:rsidRDefault="00436EFB" w:rsidP="00436EFB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36EFB" w:rsidRDefault="00D8674B" w:rsidP="00436EFB">
            <w:r>
              <w:t xml:space="preserve">  -Lesson 31</w:t>
            </w:r>
            <w:r w:rsidR="00436EFB">
              <w:t xml:space="preserve"> (L</w:t>
            </w:r>
            <w:r>
              <w:t>31</w:t>
            </w:r>
            <w:r w:rsidR="00436EFB">
              <w:t>)</w:t>
            </w:r>
          </w:p>
          <w:p w:rsidR="00856D4C" w:rsidRDefault="00436EFB" w:rsidP="00436EFB">
            <w:r>
              <w:t xml:space="preserve">  -</w:t>
            </w:r>
            <w:r w:rsidR="00D8674B">
              <w:t>Lesson 32 (L32</w:t>
            </w:r>
            <w:r>
              <w:t>)</w:t>
            </w:r>
          </w:p>
        </w:tc>
      </w:tr>
      <w:tr w:rsidR="00C7402E" w:rsidTr="00C7402E">
        <w:tc>
          <w:tcPr>
            <w:tcW w:w="1583" w:type="dxa"/>
          </w:tcPr>
          <w:p w:rsidR="00C7402E" w:rsidRDefault="00C7402E" w:rsidP="00C7402E"/>
          <w:p w:rsidR="00C7402E" w:rsidRDefault="00C7402E" w:rsidP="00C7402E"/>
          <w:p w:rsidR="00C7402E" w:rsidRPr="005001C1" w:rsidRDefault="00C7402E" w:rsidP="00C740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C7402E" w:rsidRDefault="00C7402E" w:rsidP="00C7402E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Pr="00B012A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>, 3</w:t>
            </w:r>
            <w:r w:rsidRPr="00B012A8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>, &amp; 6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Hours</w:t>
            </w:r>
          </w:p>
        </w:tc>
        <w:tc>
          <w:tcPr>
            <w:tcW w:w="2182" w:type="dxa"/>
          </w:tcPr>
          <w:p w:rsidR="00C7402E" w:rsidRDefault="00C7402E" w:rsidP="00C7402E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2:00 p.m.  See everyone there!</w:t>
            </w:r>
          </w:p>
          <w:p w:rsidR="00C7402E" w:rsidRDefault="00C7402E" w:rsidP="00C7402E"/>
          <w:p w:rsidR="00C7402E" w:rsidRDefault="00C7402E" w:rsidP="00C7402E">
            <w:r>
              <w:t>Read Theory-Do 3 lessons today</w:t>
            </w:r>
          </w:p>
          <w:p w:rsidR="00C7402E" w:rsidRDefault="00C7402E" w:rsidP="00C7402E">
            <w:r>
              <w:t>{Remember it is 24/7 so you can go on at any time)</w:t>
            </w:r>
          </w:p>
        </w:tc>
        <w:tc>
          <w:tcPr>
            <w:tcW w:w="2559" w:type="dxa"/>
          </w:tcPr>
          <w:p w:rsidR="007C5D5F" w:rsidRPr="00112B6E" w:rsidRDefault="007C5D5F" w:rsidP="007C5D5F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C7402E" w:rsidRDefault="007C5D5F" w:rsidP="007C5D5F">
            <w:r>
              <w:t xml:space="preserve"> -Compound Words</w:t>
            </w:r>
            <w:r>
              <w:t xml:space="preserve"> p. 17</w:t>
            </w:r>
          </w:p>
          <w:p w:rsidR="00BC376C" w:rsidRDefault="00BC376C" w:rsidP="007C5D5F"/>
          <w:p w:rsidR="00BC376C" w:rsidRDefault="00BC376C" w:rsidP="00BC376C">
            <w:pPr>
              <w:rPr>
                <w:b/>
              </w:rPr>
            </w:pPr>
            <w:r>
              <w:rPr>
                <w:b/>
              </w:rPr>
              <w:t>Reading Comp. &amp; Vocab</w:t>
            </w:r>
          </w:p>
          <w:p w:rsidR="00BC376C" w:rsidRDefault="00BC376C" w:rsidP="00BC376C">
            <w:r>
              <w:t>-</w:t>
            </w:r>
            <w:r>
              <w:t>Write On! p 7</w:t>
            </w:r>
          </w:p>
          <w:p w:rsidR="00BC376C" w:rsidRDefault="00BC376C" w:rsidP="00BC376C">
            <w:r>
              <w:t>-Complete the Story</w:t>
            </w:r>
          </w:p>
          <w:p w:rsidR="00BC376C" w:rsidRDefault="00BC376C" w:rsidP="00BC376C">
            <w:r>
              <w:t xml:space="preserve">  Web p 7</w:t>
            </w:r>
          </w:p>
        </w:tc>
        <w:tc>
          <w:tcPr>
            <w:tcW w:w="2507" w:type="dxa"/>
          </w:tcPr>
          <w:p w:rsidR="00C7402E" w:rsidRDefault="00C7402E" w:rsidP="00C7402E">
            <w:r>
              <w:rPr>
                <w:b/>
              </w:rPr>
              <w:t>Follow the Lesson for C 4</w:t>
            </w:r>
            <w:r w:rsidRPr="00D72D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Class</w:t>
            </w:r>
          </w:p>
        </w:tc>
        <w:tc>
          <w:tcPr>
            <w:tcW w:w="2494" w:type="dxa"/>
          </w:tcPr>
          <w:p w:rsidR="007C5D5F" w:rsidRPr="00112B6E" w:rsidRDefault="007C5D5F" w:rsidP="007C5D5F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C7402E" w:rsidRDefault="007C5D5F" w:rsidP="007C5D5F">
            <w:r>
              <w:t xml:space="preserve"> -Short a </w:t>
            </w:r>
            <w:r>
              <w:t xml:space="preserve"> Story and Questions </w:t>
            </w:r>
            <w:r>
              <w:t>p. 17</w:t>
            </w:r>
          </w:p>
          <w:p w:rsidR="00BC376C" w:rsidRDefault="00BC376C" w:rsidP="007C5D5F"/>
          <w:p w:rsidR="00BC376C" w:rsidRDefault="00BC376C" w:rsidP="00BC376C">
            <w:pPr>
              <w:rPr>
                <w:b/>
              </w:rPr>
            </w:pPr>
            <w:r>
              <w:rPr>
                <w:b/>
              </w:rPr>
              <w:t>Reading Comp. &amp; Vocab</w:t>
            </w:r>
          </w:p>
          <w:p w:rsidR="00BC376C" w:rsidRDefault="00BC376C" w:rsidP="00BC376C">
            <w:r>
              <w:t>-</w:t>
            </w:r>
            <w:r>
              <w:t>Sol p 8</w:t>
            </w:r>
          </w:p>
          <w:p w:rsidR="00BC376C" w:rsidRDefault="00BC376C" w:rsidP="00BC376C">
            <w:r>
              <w:t>-Complete the Story</w:t>
            </w:r>
          </w:p>
          <w:p w:rsidR="00BC376C" w:rsidRDefault="00BC376C" w:rsidP="00BC376C">
            <w:r>
              <w:t xml:space="preserve">  Web p 8</w:t>
            </w:r>
            <w:bookmarkStart w:id="0" w:name="_GoBack"/>
            <w:bookmarkEnd w:id="0"/>
          </w:p>
        </w:tc>
        <w:tc>
          <w:tcPr>
            <w:tcW w:w="3335" w:type="dxa"/>
          </w:tcPr>
          <w:p w:rsidR="00C7402E" w:rsidRDefault="00C7402E" w:rsidP="00C7402E">
            <w:r>
              <w:rPr>
                <w:b/>
              </w:rPr>
              <w:t>Follow the Lesson for C 4</w:t>
            </w:r>
            <w:r w:rsidRPr="00D72D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Class</w:t>
            </w:r>
          </w:p>
        </w:tc>
      </w:tr>
      <w:tr w:rsidR="00C7402E" w:rsidTr="00C7402E">
        <w:tc>
          <w:tcPr>
            <w:tcW w:w="1583" w:type="dxa"/>
          </w:tcPr>
          <w:p w:rsidR="00C7402E" w:rsidRDefault="00C7402E" w:rsidP="00C7402E"/>
          <w:p w:rsidR="00C7402E" w:rsidRPr="005001C1" w:rsidRDefault="00C7402E" w:rsidP="00C740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C7402E" w:rsidRPr="005001C1" w:rsidRDefault="00C7402E" w:rsidP="00C740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  <w:p w:rsidR="00C7402E" w:rsidRDefault="00C7402E" w:rsidP="00C7402E">
            <w:pPr>
              <w:jc w:val="center"/>
            </w:pPr>
          </w:p>
        </w:tc>
        <w:tc>
          <w:tcPr>
            <w:tcW w:w="2182" w:type="dxa"/>
          </w:tcPr>
          <w:p w:rsidR="00C7402E" w:rsidRDefault="00C7402E" w:rsidP="00C7402E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3:00 p.m.  See everyone there!</w:t>
            </w:r>
          </w:p>
          <w:p w:rsidR="00C7402E" w:rsidRDefault="00C7402E" w:rsidP="00C7402E"/>
          <w:p w:rsidR="00C7402E" w:rsidRDefault="00C7402E" w:rsidP="00C7402E">
            <w:r>
              <w:t>Read Theory-Do 3 lessons today</w:t>
            </w:r>
          </w:p>
          <w:p w:rsidR="00C7402E" w:rsidRDefault="00C7402E" w:rsidP="00C7402E">
            <w:r>
              <w:t>{Remember it is 24/7 so you can go on at any time)</w:t>
            </w:r>
          </w:p>
        </w:tc>
        <w:tc>
          <w:tcPr>
            <w:tcW w:w="2559" w:type="dxa"/>
          </w:tcPr>
          <w:p w:rsidR="006654BC" w:rsidRPr="00112B6E" w:rsidRDefault="006654BC" w:rsidP="006654BC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6654BC" w:rsidRDefault="006654BC" w:rsidP="006654BC">
            <w:r>
              <w:t xml:space="preserve">  -Short a p. 11</w:t>
            </w:r>
          </w:p>
          <w:p w:rsidR="006654BC" w:rsidRDefault="006654BC" w:rsidP="006654BC">
            <w:r>
              <w:t xml:space="preserve">  </w:t>
            </w:r>
          </w:p>
          <w:p w:rsidR="006654BC" w:rsidRDefault="006654BC" w:rsidP="006654BC"/>
          <w:p w:rsidR="006654BC" w:rsidRPr="00112B6E" w:rsidRDefault="006654BC" w:rsidP="006654BC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6654BC" w:rsidRDefault="006654BC" w:rsidP="006654BC">
            <w:r>
              <w:t xml:space="preserve">  - </w:t>
            </w:r>
            <w:proofErr w:type="spellStart"/>
            <w:r w:rsidR="007D5855">
              <w:t>Ornithomimid</w:t>
            </w:r>
            <w:proofErr w:type="spellEnd"/>
            <w:r w:rsidR="007D5855">
              <w:t xml:space="preserve"> Meets Tyrannosaur</w:t>
            </w:r>
          </w:p>
          <w:p w:rsidR="006654BC" w:rsidRDefault="006654BC" w:rsidP="006654BC">
            <w:r>
              <w:t xml:space="preserve">   </w:t>
            </w:r>
            <w:r w:rsidR="00F93454">
              <w:t>Lesson 48</w:t>
            </w:r>
            <w:r w:rsidR="00B97C67">
              <w:t xml:space="preserve"> p 160-162</w:t>
            </w:r>
          </w:p>
          <w:p w:rsidR="006654BC" w:rsidRDefault="006654BC" w:rsidP="006654BC">
            <w:r>
              <w:t xml:space="preserve">   Workbook p.</w:t>
            </w:r>
            <w:r w:rsidR="00B97C67">
              <w:t xml:space="preserve"> 83-84</w:t>
            </w:r>
          </w:p>
          <w:p w:rsidR="00C7402E" w:rsidRDefault="00C7402E" w:rsidP="00C7402E"/>
        </w:tc>
        <w:tc>
          <w:tcPr>
            <w:tcW w:w="2507" w:type="dxa"/>
          </w:tcPr>
          <w:p w:rsidR="00C7402E" w:rsidRPr="00112B6E" w:rsidRDefault="00C7402E" w:rsidP="00C7402E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C7402E" w:rsidRDefault="00C7402E" w:rsidP="00C7402E">
            <w:r>
              <w:t>-Go to: storylineonline.net</w:t>
            </w:r>
          </w:p>
          <w:p w:rsidR="00C7402E" w:rsidRDefault="00C7402E" w:rsidP="00C7402E">
            <w:r>
              <w:t xml:space="preserve">-Listen to the book: </w:t>
            </w:r>
            <w:r>
              <w:rPr>
                <w:b/>
                <w:u w:val="single"/>
              </w:rPr>
              <w:t>The Empty Pot</w:t>
            </w:r>
            <w:r>
              <w:t xml:space="preserve"> read </w:t>
            </w:r>
            <w:r>
              <w:t xml:space="preserve">by Rami </w:t>
            </w:r>
            <w:proofErr w:type="spellStart"/>
            <w:r>
              <w:t>Malek</w:t>
            </w:r>
            <w:proofErr w:type="spellEnd"/>
          </w:p>
          <w:p w:rsidR="00C7402E" w:rsidRDefault="00C7402E" w:rsidP="00C7402E">
            <w:r>
              <w:t>-Using Schoology or your WCS email:</w:t>
            </w:r>
          </w:p>
          <w:p w:rsidR="00C7402E" w:rsidRDefault="00C7402E" w:rsidP="00C7402E">
            <w:r>
              <w:t>1. Tell me the theme (lesson learned).</w:t>
            </w:r>
            <w:r>
              <w:t xml:space="preserve"> [Hint: Listen to Rami]</w:t>
            </w:r>
          </w:p>
          <w:p w:rsidR="00C7402E" w:rsidRDefault="00C7402E" w:rsidP="00C7402E">
            <w:r>
              <w:t>2. How might it apply to you</w:t>
            </w:r>
            <w:r>
              <w:t>?</w:t>
            </w:r>
          </w:p>
          <w:p w:rsidR="00C7402E" w:rsidRDefault="00C7402E" w:rsidP="00C7402E">
            <w:r>
              <w:t>3. Tell me your reaction to the book.</w:t>
            </w:r>
          </w:p>
        </w:tc>
        <w:tc>
          <w:tcPr>
            <w:tcW w:w="2494" w:type="dxa"/>
          </w:tcPr>
          <w:p w:rsidR="006654BC" w:rsidRPr="00112B6E" w:rsidRDefault="006654BC" w:rsidP="006654BC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6654BC" w:rsidRDefault="006654BC" w:rsidP="006654BC">
            <w:r>
              <w:t xml:space="preserve">  </w:t>
            </w:r>
            <w:r>
              <w:t xml:space="preserve">  -Short e p. 12</w:t>
            </w:r>
          </w:p>
          <w:p w:rsidR="006654BC" w:rsidRDefault="006654BC" w:rsidP="006654BC"/>
          <w:p w:rsidR="006654BC" w:rsidRDefault="006654BC" w:rsidP="006654BC"/>
          <w:p w:rsidR="006654BC" w:rsidRPr="00112B6E" w:rsidRDefault="006654BC" w:rsidP="006654BC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6654BC" w:rsidRDefault="006654BC" w:rsidP="006654BC">
            <w:r>
              <w:t xml:space="preserve">  -</w:t>
            </w:r>
            <w:r w:rsidR="007D5855">
              <w:t>Asleep on the Plain</w:t>
            </w:r>
          </w:p>
          <w:p w:rsidR="006654BC" w:rsidRDefault="006654BC" w:rsidP="006654BC">
            <w:r>
              <w:t xml:space="preserve">   </w:t>
            </w:r>
            <w:r w:rsidR="00F93454">
              <w:t>Lesson 49</w:t>
            </w:r>
            <w:r w:rsidR="008131F4">
              <w:t xml:space="preserve"> p 163-165</w:t>
            </w:r>
          </w:p>
          <w:p w:rsidR="006654BC" w:rsidRDefault="006654BC" w:rsidP="006654BC">
            <w:r>
              <w:t xml:space="preserve">   Workbook p.</w:t>
            </w:r>
            <w:r w:rsidR="00A70CCB">
              <w:t xml:space="preserve"> 85-86</w:t>
            </w:r>
          </w:p>
          <w:p w:rsidR="00C7402E" w:rsidRDefault="00C7402E" w:rsidP="00C7402E"/>
        </w:tc>
        <w:tc>
          <w:tcPr>
            <w:tcW w:w="3335" w:type="dxa"/>
          </w:tcPr>
          <w:p w:rsidR="00C7402E" w:rsidRPr="00112B6E" w:rsidRDefault="00C7402E" w:rsidP="00C7402E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C7402E" w:rsidRDefault="00C7402E" w:rsidP="00C7402E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BE17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Read the a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rticle, "Inside the Rise of Graphic 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N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ovels."</w:t>
            </w:r>
            <w:r w:rsidRPr="00BE17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 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Compare and Contrast the difference between comics and graphic novels.  Tell me about the similarities and differences.</w:t>
            </w:r>
          </w:p>
          <w:p w:rsidR="00863D71" w:rsidRDefault="00863D71" w:rsidP="00C7402E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FB0450" w:rsidRDefault="00FB0450" w:rsidP="00C7402E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Use Schoology or your WCS email to respond.</w:t>
            </w:r>
          </w:p>
          <w:p w:rsidR="00FB0450" w:rsidRDefault="00FB0450" w:rsidP="00C7402E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C7402E" w:rsidRDefault="00C7402E" w:rsidP="00C7402E">
            <w:hyperlink r:id="rId5" w:history="1">
              <w:r w:rsidRPr="004279A0">
                <w:rPr>
                  <w:rStyle w:val="Hyperlink"/>
                </w:rPr>
                <w:t>C:\Users\abella\OneDrive\Reading and Response-TFK-Graphic Novels vs Comics.docx</w:t>
              </w:r>
            </w:hyperlink>
          </w:p>
        </w:tc>
      </w:tr>
      <w:tr w:rsidR="00C7402E" w:rsidTr="00C7402E">
        <w:tc>
          <w:tcPr>
            <w:tcW w:w="1583" w:type="dxa"/>
          </w:tcPr>
          <w:p w:rsidR="00C7402E" w:rsidRPr="00B012A8" w:rsidRDefault="00C7402E" w:rsidP="00C7402E">
            <w:pPr>
              <w:jc w:val="center"/>
              <w:rPr>
                <w:b/>
              </w:rPr>
            </w:pPr>
            <w:r w:rsidRPr="00B012A8">
              <w:rPr>
                <w:b/>
              </w:rPr>
              <w:t>ALL CLASSES</w:t>
            </w:r>
          </w:p>
          <w:p w:rsidR="00C7402E" w:rsidRDefault="00C7402E" w:rsidP="00C7402E">
            <w:pPr>
              <w:jc w:val="center"/>
            </w:pPr>
          </w:p>
        </w:tc>
        <w:tc>
          <w:tcPr>
            <w:tcW w:w="2182" w:type="dxa"/>
          </w:tcPr>
          <w:p w:rsidR="00C7402E" w:rsidRPr="00B012A8" w:rsidRDefault="00C7402E" w:rsidP="00C7402E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59" w:type="dxa"/>
          </w:tcPr>
          <w:p w:rsidR="00C7402E" w:rsidRPr="00B012A8" w:rsidRDefault="00C7402E" w:rsidP="00C7402E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07" w:type="dxa"/>
          </w:tcPr>
          <w:p w:rsidR="00C7402E" w:rsidRPr="00B012A8" w:rsidRDefault="00C7402E" w:rsidP="00C7402E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494" w:type="dxa"/>
          </w:tcPr>
          <w:p w:rsidR="00C7402E" w:rsidRPr="00B012A8" w:rsidRDefault="00C7402E" w:rsidP="00C7402E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3335" w:type="dxa"/>
          </w:tcPr>
          <w:p w:rsidR="00C7402E" w:rsidRPr="00B012A8" w:rsidRDefault="00C7402E" w:rsidP="00C7402E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</w:tr>
      <w:tr w:rsidR="00C7402E" w:rsidTr="00C7402E">
        <w:trPr>
          <w:trHeight w:val="926"/>
        </w:trPr>
        <w:tc>
          <w:tcPr>
            <w:tcW w:w="1583" w:type="dxa"/>
          </w:tcPr>
          <w:p w:rsidR="00C7402E" w:rsidRPr="009D4608" w:rsidRDefault="00C7402E" w:rsidP="00C74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2" w:type="dxa"/>
          </w:tcPr>
          <w:p w:rsidR="00C7402E" w:rsidRDefault="00C7402E" w:rsidP="00C7402E"/>
          <w:p w:rsidR="00C7402E" w:rsidRDefault="00C7402E" w:rsidP="00C7402E"/>
          <w:p w:rsidR="00C7402E" w:rsidRDefault="00C7402E" w:rsidP="00C7402E"/>
          <w:p w:rsidR="00C7402E" w:rsidRDefault="00C7402E" w:rsidP="00C7402E"/>
          <w:p w:rsidR="00C7402E" w:rsidRDefault="00C7402E" w:rsidP="00C7402E"/>
          <w:p w:rsidR="00C7402E" w:rsidRDefault="00C7402E" w:rsidP="00C7402E"/>
          <w:p w:rsidR="00C7402E" w:rsidRDefault="00C7402E" w:rsidP="00C7402E"/>
        </w:tc>
        <w:tc>
          <w:tcPr>
            <w:tcW w:w="2559" w:type="dxa"/>
          </w:tcPr>
          <w:p w:rsidR="00C7402E" w:rsidRDefault="00C7402E" w:rsidP="00C7402E"/>
        </w:tc>
        <w:tc>
          <w:tcPr>
            <w:tcW w:w="2507" w:type="dxa"/>
          </w:tcPr>
          <w:p w:rsidR="00C7402E" w:rsidRDefault="00C7402E" w:rsidP="00C7402E"/>
        </w:tc>
        <w:tc>
          <w:tcPr>
            <w:tcW w:w="2494" w:type="dxa"/>
          </w:tcPr>
          <w:p w:rsidR="00C7402E" w:rsidRDefault="00C7402E" w:rsidP="00C7402E"/>
        </w:tc>
        <w:tc>
          <w:tcPr>
            <w:tcW w:w="3335" w:type="dxa"/>
          </w:tcPr>
          <w:p w:rsidR="00C7402E" w:rsidRDefault="00C7402E" w:rsidP="00C7402E"/>
        </w:tc>
      </w:tr>
      <w:tr w:rsidR="00C7402E" w:rsidTr="00C7402E">
        <w:trPr>
          <w:trHeight w:val="58"/>
        </w:trPr>
        <w:tc>
          <w:tcPr>
            <w:tcW w:w="1583" w:type="dxa"/>
          </w:tcPr>
          <w:p w:rsidR="00C7402E" w:rsidRDefault="00C7402E" w:rsidP="00C7402E"/>
        </w:tc>
        <w:tc>
          <w:tcPr>
            <w:tcW w:w="2182" w:type="dxa"/>
          </w:tcPr>
          <w:p w:rsidR="00C7402E" w:rsidRDefault="00C7402E" w:rsidP="00C7402E"/>
        </w:tc>
        <w:tc>
          <w:tcPr>
            <w:tcW w:w="2559" w:type="dxa"/>
          </w:tcPr>
          <w:p w:rsidR="00C7402E" w:rsidRDefault="00C7402E" w:rsidP="00C7402E"/>
        </w:tc>
        <w:tc>
          <w:tcPr>
            <w:tcW w:w="2507" w:type="dxa"/>
          </w:tcPr>
          <w:p w:rsidR="00C7402E" w:rsidRDefault="00C7402E" w:rsidP="00C7402E"/>
        </w:tc>
        <w:tc>
          <w:tcPr>
            <w:tcW w:w="2494" w:type="dxa"/>
          </w:tcPr>
          <w:p w:rsidR="00C7402E" w:rsidRDefault="00C7402E" w:rsidP="00C7402E"/>
        </w:tc>
        <w:tc>
          <w:tcPr>
            <w:tcW w:w="3335" w:type="dxa"/>
          </w:tcPr>
          <w:p w:rsidR="00C7402E" w:rsidRDefault="00C7402E" w:rsidP="00C7402E"/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41F02"/>
    <w:rsid w:val="00042A4A"/>
    <w:rsid w:val="00057C27"/>
    <w:rsid w:val="00073B63"/>
    <w:rsid w:val="000B004F"/>
    <w:rsid w:val="000B4AB6"/>
    <w:rsid w:val="000F2855"/>
    <w:rsid w:val="0013491B"/>
    <w:rsid w:val="00150BB0"/>
    <w:rsid w:val="001562C5"/>
    <w:rsid w:val="00162353"/>
    <w:rsid w:val="00181F90"/>
    <w:rsid w:val="001A02C7"/>
    <w:rsid w:val="001D18CA"/>
    <w:rsid w:val="00226D38"/>
    <w:rsid w:val="002507CB"/>
    <w:rsid w:val="00252609"/>
    <w:rsid w:val="003A7E71"/>
    <w:rsid w:val="003B18FB"/>
    <w:rsid w:val="003C0246"/>
    <w:rsid w:val="00401337"/>
    <w:rsid w:val="00405D68"/>
    <w:rsid w:val="004279A0"/>
    <w:rsid w:val="004333D6"/>
    <w:rsid w:val="00436EFB"/>
    <w:rsid w:val="004625F6"/>
    <w:rsid w:val="00474057"/>
    <w:rsid w:val="004B1DFC"/>
    <w:rsid w:val="005001C1"/>
    <w:rsid w:val="005134F3"/>
    <w:rsid w:val="0055400E"/>
    <w:rsid w:val="00577530"/>
    <w:rsid w:val="00581C74"/>
    <w:rsid w:val="00584AAF"/>
    <w:rsid w:val="005C41CF"/>
    <w:rsid w:val="005F3B57"/>
    <w:rsid w:val="00630D1B"/>
    <w:rsid w:val="006654BC"/>
    <w:rsid w:val="006D1E1C"/>
    <w:rsid w:val="007004BC"/>
    <w:rsid w:val="00710937"/>
    <w:rsid w:val="00730C9E"/>
    <w:rsid w:val="0074721A"/>
    <w:rsid w:val="00754887"/>
    <w:rsid w:val="007728CD"/>
    <w:rsid w:val="00784C08"/>
    <w:rsid w:val="007C5D5F"/>
    <w:rsid w:val="007D5855"/>
    <w:rsid w:val="00810D19"/>
    <w:rsid w:val="008131F4"/>
    <w:rsid w:val="00820CCB"/>
    <w:rsid w:val="008560F5"/>
    <w:rsid w:val="00856D4C"/>
    <w:rsid w:val="00863D71"/>
    <w:rsid w:val="008E160D"/>
    <w:rsid w:val="009414CE"/>
    <w:rsid w:val="009573A0"/>
    <w:rsid w:val="0096250C"/>
    <w:rsid w:val="00965F69"/>
    <w:rsid w:val="009664B1"/>
    <w:rsid w:val="009C3072"/>
    <w:rsid w:val="009D4608"/>
    <w:rsid w:val="009E573D"/>
    <w:rsid w:val="00A03873"/>
    <w:rsid w:val="00A15A2D"/>
    <w:rsid w:val="00A70CCB"/>
    <w:rsid w:val="00A82705"/>
    <w:rsid w:val="00B012A8"/>
    <w:rsid w:val="00B078B4"/>
    <w:rsid w:val="00B240F5"/>
    <w:rsid w:val="00B651A7"/>
    <w:rsid w:val="00B8005F"/>
    <w:rsid w:val="00B97C67"/>
    <w:rsid w:val="00BC376C"/>
    <w:rsid w:val="00BD2722"/>
    <w:rsid w:val="00C27E0D"/>
    <w:rsid w:val="00C60BA0"/>
    <w:rsid w:val="00C6569F"/>
    <w:rsid w:val="00C70464"/>
    <w:rsid w:val="00C7402E"/>
    <w:rsid w:val="00C83FC5"/>
    <w:rsid w:val="00C87E67"/>
    <w:rsid w:val="00C92215"/>
    <w:rsid w:val="00CC7167"/>
    <w:rsid w:val="00D37B6D"/>
    <w:rsid w:val="00D50834"/>
    <w:rsid w:val="00D51BF6"/>
    <w:rsid w:val="00D84E3C"/>
    <w:rsid w:val="00D8674B"/>
    <w:rsid w:val="00DE4B0C"/>
    <w:rsid w:val="00E017CD"/>
    <w:rsid w:val="00E2146D"/>
    <w:rsid w:val="00E27B08"/>
    <w:rsid w:val="00E64A9B"/>
    <w:rsid w:val="00E74064"/>
    <w:rsid w:val="00E764D1"/>
    <w:rsid w:val="00EE1267"/>
    <w:rsid w:val="00EE392A"/>
    <w:rsid w:val="00F17964"/>
    <w:rsid w:val="00F20F82"/>
    <w:rsid w:val="00F3084A"/>
    <w:rsid w:val="00F55EAB"/>
    <w:rsid w:val="00F93454"/>
    <w:rsid w:val="00FB0450"/>
    <w:rsid w:val="00FB05F4"/>
    <w:rsid w:val="00FB7B88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1955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bella\OneDrive\Reading%20and%20Response-TFK-Graphic%20Novels%20vs%20Comic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1B59-0558-4B7D-8B38-801F4287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 Abella </cp:lastModifiedBy>
  <cp:revision>2</cp:revision>
  <cp:lastPrinted>2020-05-05T13:42:00Z</cp:lastPrinted>
  <dcterms:created xsi:type="dcterms:W3CDTF">2020-05-05T14:51:00Z</dcterms:created>
  <dcterms:modified xsi:type="dcterms:W3CDTF">2020-05-05T14:51:00Z</dcterms:modified>
</cp:coreProperties>
</file>